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3533D1" w:rsidTr="00427CD3">
        <w:trPr>
          <w:trHeight w:val="80"/>
        </w:trPr>
        <w:tc>
          <w:tcPr>
            <w:tcW w:w="5068" w:type="dxa"/>
          </w:tcPr>
          <w:p w:rsidR="003533D1" w:rsidRDefault="003533D1" w:rsidP="000B51C8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3533D1" w:rsidRDefault="003533D1" w:rsidP="000B51C8">
            <w:pPr>
              <w:pStyle w:val="a5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3533D1" w:rsidRDefault="00427CD3" w:rsidP="003533D1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3533D1"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  <w:t>Согласие</w:t>
      </w:r>
    </w:p>
    <w:p w:rsidR="003533D1" w:rsidRDefault="003533D1" w:rsidP="003533D1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</w:pPr>
      <w:r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  <w:t xml:space="preserve">гражданина на обработку персональных данных </w:t>
      </w:r>
    </w:p>
    <w:p w:rsidR="003533D1" w:rsidRDefault="003533D1" w:rsidP="003533D1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</w:pPr>
      <w:r>
        <w:rPr>
          <w:rFonts w:ascii="Times New Roman" w:eastAsia="Arial" w:hAnsi="Times New Roman"/>
          <w:b/>
          <w:bCs/>
          <w:spacing w:val="3"/>
          <w:sz w:val="20"/>
          <w:szCs w:val="20"/>
          <w:lang w:eastAsia="ru-RU"/>
        </w:rPr>
        <w:t>_____________________________________________________________________________</w:t>
      </w:r>
    </w:p>
    <w:p w:rsidR="003533D1" w:rsidRDefault="003533D1" w:rsidP="003533D1">
      <w:pPr>
        <w:widowControl w:val="0"/>
        <w:spacing w:after="0" w:line="240" w:lineRule="auto"/>
        <w:jc w:val="center"/>
        <w:rPr>
          <w:rFonts w:ascii="Times New Roman" w:eastAsia="Arial" w:hAnsi="Times New Roman"/>
          <w:bCs/>
          <w:spacing w:val="3"/>
          <w:sz w:val="20"/>
          <w:szCs w:val="20"/>
          <w:lang w:eastAsia="ru-RU"/>
        </w:rPr>
      </w:pPr>
      <w:r>
        <w:rPr>
          <w:rFonts w:ascii="Times New Roman" w:eastAsia="Arial" w:hAnsi="Times New Roman"/>
          <w:bCs/>
          <w:spacing w:val="3"/>
          <w:sz w:val="20"/>
          <w:szCs w:val="20"/>
          <w:lang w:eastAsia="ru-RU"/>
        </w:rPr>
        <w:t>(фамилия, имя, отчество полностью)</w:t>
      </w:r>
    </w:p>
    <w:p w:rsidR="003533D1" w:rsidRDefault="003533D1" w:rsidP="003533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44" w:type="dxa"/>
        <w:tblInd w:w="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605"/>
        <w:gridCol w:w="4475"/>
        <w:gridCol w:w="2364"/>
      </w:tblGrid>
      <w:tr w:rsidR="003533D1" w:rsidTr="000B51C8">
        <w:trPr>
          <w:trHeight w:val="298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года рождения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 xml:space="preserve">паспорт: серия                    №     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код  подразделения</w:t>
            </w:r>
          </w:p>
        </w:tc>
      </w:tr>
      <w:tr w:rsidR="003533D1" w:rsidTr="000B51C8">
        <w:trPr>
          <w:trHeight w:val="298"/>
        </w:trPr>
        <w:tc>
          <w:tcPr>
            <w:tcW w:w="9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кем  выдан:</w:t>
            </w:r>
          </w:p>
        </w:tc>
      </w:tr>
      <w:tr w:rsidR="003533D1" w:rsidTr="000B51C8">
        <w:trPr>
          <w:trHeight w:val="298"/>
        </w:trPr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3533D1" w:rsidTr="000B51C8">
        <w:trPr>
          <w:trHeight w:val="299"/>
        </w:trPr>
        <w:tc>
          <w:tcPr>
            <w:tcW w:w="9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адрес регистрации (по паспорту)</w:t>
            </w:r>
          </w:p>
        </w:tc>
      </w:tr>
      <w:tr w:rsidR="003533D1" w:rsidTr="000B51C8">
        <w:trPr>
          <w:trHeight w:val="319"/>
        </w:trPr>
        <w:tc>
          <w:tcPr>
            <w:tcW w:w="9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3D1" w:rsidRDefault="003533D1" w:rsidP="000B51C8">
            <w:pPr>
              <w:widowControl w:val="0"/>
              <w:spacing w:after="0" w:line="252" w:lineRule="exact"/>
              <w:ind w:right="20"/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 xml:space="preserve">тел. </w:t>
            </w:r>
            <w:proofErr w:type="spellStart"/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моб</w:t>
            </w:r>
            <w:proofErr w:type="spellEnd"/>
            <w:r>
              <w:rPr>
                <w:rFonts w:ascii="Times New Roman" w:eastAsia="Arial" w:hAnsi="Times New Roman"/>
                <w:spacing w:val="1"/>
                <w:sz w:val="20"/>
                <w:szCs w:val="20"/>
                <w:lang w:eastAsia="ru-RU"/>
              </w:rPr>
              <w:t>.</w:t>
            </w:r>
          </w:p>
        </w:tc>
      </w:tr>
    </w:tbl>
    <w:p w:rsidR="003533D1" w:rsidRDefault="003533D1" w:rsidP="003533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- «Субъект ПД») в порядке и на условиях, определенных Федеральным законом от 27.07.2006г. № 152-ФЗ «О персональных данных», своей волей и в своем интересе даю согласие АО "ПРОМИС" (адрес: 603009,г. Н.Новгород, пр. Гагарина, дом № 164), (далее - «Оператор») на обработку следующих персональных данных Субъекта ПД: </w:t>
      </w:r>
    </w:p>
    <w:p w:rsidR="003533D1" w:rsidRPr="00427CD3" w:rsidRDefault="003533D1" w:rsidP="003533D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рождения;</w:t>
      </w:r>
      <w:r w:rsid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гражданство;</w:t>
      </w:r>
      <w:r w:rsid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 знании иностранных языков;</w:t>
      </w:r>
    </w:p>
    <w:p w:rsidR="003533D1" w:rsidRPr="00427CD3" w:rsidRDefault="003533D1" w:rsidP="003533D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образование (наименование учебного заведения, год окончания, документ об образовании, квалификация специальность),профессия; стаж работы (общий, непрерывный, дающий право на выслугу лет);</w:t>
      </w:r>
    </w:p>
    <w:p w:rsidR="003533D1" w:rsidRPr="00427CD3" w:rsidRDefault="003533D1" w:rsidP="003533D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семейное положение;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состав семьи (степень родства (ближайшие родственники, Ф.И.О. родственников, год их рождения);паспорт (номер, дата выдачи, кем выдан);адрес места жительства (по паспорту, фактический), дата регистрации по месту жительства;</w:t>
      </w:r>
      <w:r w:rsid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номер телефона (домашний, сотовый);</w:t>
      </w:r>
    </w:p>
    <w:p w:rsidR="003533D1" w:rsidRPr="00427CD3" w:rsidRDefault="003533D1" w:rsidP="003533D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 воинском учёте;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содержание заключённого со мной контракта или трудового договора;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об аттестации, повышении квалификации, профессиональной переподготовке;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об использованных отпусках;</w:t>
      </w:r>
    </w:p>
    <w:p w:rsidR="003533D1" w:rsidRPr="00427CD3" w:rsidRDefault="003533D1" w:rsidP="003533D1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об имеющихся наградах (поощрениях), почётных званиях;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 номере и серии страхового свидетельства государственного пенсионного страхования;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об идентификационном номере налогоплательщика;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  <w:r w:rsidR="00427CD3" w:rsidRP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CD3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</w:t>
      </w:r>
    </w:p>
    <w:p w:rsidR="003533D1" w:rsidRPr="005E7A54" w:rsidRDefault="003533D1" w:rsidP="003533D1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E7A54">
        <w:rPr>
          <w:rFonts w:ascii="Times New Roman" w:hAnsi="Times New Roman"/>
          <w:b/>
          <w:sz w:val="20"/>
          <w:szCs w:val="20"/>
          <w:lang w:eastAsia="ru-RU"/>
        </w:rPr>
        <w:t>Цель обработки: трудоустройство в АО «ПРОМИС».</w:t>
      </w:r>
    </w:p>
    <w:p w:rsidR="003533D1" w:rsidRDefault="003533D1" w:rsidP="003533D1">
      <w:pPr>
        <w:widowControl w:val="0"/>
        <w:spacing w:after="0" w:line="256" w:lineRule="exact"/>
        <w:ind w:left="20" w:right="20" w:firstLine="688"/>
        <w:jc w:val="both"/>
        <w:rPr>
          <w:rFonts w:ascii="Times New Roman" w:eastAsia="Arial" w:hAnsi="Times New Roman"/>
          <w:spacing w:val="1"/>
          <w:sz w:val="20"/>
          <w:szCs w:val="20"/>
          <w:lang w:eastAsia="ru-RU"/>
        </w:rPr>
      </w:pPr>
      <w:r>
        <w:rPr>
          <w:rFonts w:ascii="Times New Roman" w:eastAsia="Arial" w:hAnsi="Times New Roman"/>
          <w:spacing w:val="1"/>
          <w:sz w:val="20"/>
          <w:szCs w:val="20"/>
          <w:lang w:eastAsia="ru-RU"/>
        </w:rPr>
        <w:t>Оператор вправе осуществлять любые действия (операции, их совокупность)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трансграничную передачу), обезличивание, блокирование, удаление, уничтожение Персональных данных, любыми возможными способами (в том числе, но не ограничиваясь, вносить персональные данные в электронную базу данных, в списки (реестры) и отчетные формы, извлекать их оттуда, осуществлять передачу персональных данных по сетям связи и т.д.) как с использованием средств автоматизации, так и без использования таких средств.</w:t>
      </w:r>
    </w:p>
    <w:p w:rsidR="003533D1" w:rsidRDefault="003533D1" w:rsidP="00427CD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отказа даю/не даю (нужное подчеркнуть) согласие на включение моей кандидатуры в кадровый резерв АО «ПРОМИС» для последующего трудоустройства. В случае моего согласие на включение моей кандидатуры в кадровый резерв согласие на обработку моих персональных данных действует в течение 5 (пяти) лет.</w:t>
      </w:r>
      <w:r w:rsidR="00427CD3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Настоящего Согласие действует бессрочно и быть отозвано Субъектом ПД в любой момент путем направления письменного уведомления по указанному выше адресу Оператора по средствам почтового отправления. Согласие считается отозванным с даты получения Оператором данного уведомления.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3533D1" w:rsidRDefault="003533D1" w:rsidP="00427C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ПД, если иное не предусмотрено федеральным законом</w:t>
      </w:r>
      <w:r w:rsidR="00427CD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случае, если оператор поручает обработку персональных данных другому лицу, ответственность перед субъектом ПД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3533D1" w:rsidRDefault="003533D1" w:rsidP="003533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33D1" w:rsidRDefault="003533D1" w:rsidP="003533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Дата _________________                                           Подпись ____________________/__________________/</w:t>
      </w:r>
    </w:p>
    <w:p w:rsidR="003533D1" w:rsidRDefault="003533D1" w:rsidP="003533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533D1" w:rsidRDefault="003533D1" w:rsidP="003533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подписи)</w:t>
      </w:r>
    </w:p>
    <w:p w:rsidR="003533D1" w:rsidRDefault="003533D1" w:rsidP="003533D1">
      <w:pPr>
        <w:pStyle w:val="a5"/>
        <w:ind w:left="0"/>
        <w:jc w:val="right"/>
        <w:rPr>
          <w:rFonts w:ascii="Times New Roman" w:hAnsi="Times New Roman"/>
        </w:rPr>
      </w:pPr>
    </w:p>
    <w:p w:rsidR="003533D1" w:rsidRDefault="003533D1" w:rsidP="003533D1">
      <w:pPr>
        <w:pStyle w:val="a5"/>
        <w:ind w:left="0"/>
        <w:jc w:val="right"/>
        <w:rPr>
          <w:rFonts w:ascii="Times New Roman" w:hAnsi="Times New Roman"/>
        </w:rPr>
      </w:pPr>
    </w:p>
    <w:sectPr w:rsidR="003533D1" w:rsidSect="00427CD3">
      <w:pgSz w:w="11906" w:h="16838"/>
      <w:pgMar w:top="232" w:right="851" w:bottom="426" w:left="1134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D1" w:rsidRDefault="003533D1" w:rsidP="003533D1">
      <w:pPr>
        <w:spacing w:after="0" w:line="240" w:lineRule="auto"/>
      </w:pPr>
      <w:r>
        <w:separator/>
      </w:r>
    </w:p>
  </w:endnote>
  <w:endnote w:type="continuationSeparator" w:id="0">
    <w:p w:rsidR="003533D1" w:rsidRDefault="003533D1" w:rsidP="0035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D1" w:rsidRDefault="003533D1" w:rsidP="003533D1">
      <w:pPr>
        <w:spacing w:after="0" w:line="240" w:lineRule="auto"/>
      </w:pPr>
      <w:r>
        <w:separator/>
      </w:r>
    </w:p>
  </w:footnote>
  <w:footnote w:type="continuationSeparator" w:id="0">
    <w:p w:rsidR="003533D1" w:rsidRDefault="003533D1" w:rsidP="0035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C5F"/>
    <w:multiLevelType w:val="multilevel"/>
    <w:tmpl w:val="71D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179FE"/>
    <w:multiLevelType w:val="hybridMultilevel"/>
    <w:tmpl w:val="5CAA8232"/>
    <w:lvl w:ilvl="0" w:tplc="1826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33D1"/>
    <w:rsid w:val="0021725B"/>
    <w:rsid w:val="0030450D"/>
    <w:rsid w:val="003533D1"/>
    <w:rsid w:val="00363DD2"/>
    <w:rsid w:val="003D7322"/>
    <w:rsid w:val="00427CD3"/>
    <w:rsid w:val="00474DF6"/>
    <w:rsid w:val="005473E1"/>
    <w:rsid w:val="005E7A54"/>
    <w:rsid w:val="007E010C"/>
    <w:rsid w:val="009D74FB"/>
    <w:rsid w:val="00A35849"/>
    <w:rsid w:val="00A51CD8"/>
    <w:rsid w:val="00AD743E"/>
    <w:rsid w:val="00B97C73"/>
    <w:rsid w:val="00D15A4D"/>
    <w:rsid w:val="00E44030"/>
    <w:rsid w:val="00ED0BE7"/>
    <w:rsid w:val="00F1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3D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53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3D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33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zorkina_n</dc:creator>
  <cp:lastModifiedBy>zorkina_n</cp:lastModifiedBy>
  <cp:revision>4</cp:revision>
  <dcterms:created xsi:type="dcterms:W3CDTF">2018-02-15T07:37:00Z</dcterms:created>
  <dcterms:modified xsi:type="dcterms:W3CDTF">2018-03-05T06:48:00Z</dcterms:modified>
</cp:coreProperties>
</file>